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0CE" w:rsidRPr="009B7007" w:rsidRDefault="005950CE" w:rsidP="005950CE">
      <w:pPr>
        <w:pStyle w:val="ConsPlusNormal"/>
        <w:jc w:val="right"/>
        <w:outlineLvl w:val="0"/>
      </w:pPr>
      <w:bookmarkStart w:id="0" w:name="_GoBack"/>
      <w:bookmarkEnd w:id="0"/>
      <w:r w:rsidRPr="009B7007">
        <w:t>Приложение N 19</w:t>
      </w:r>
    </w:p>
    <w:p w:rsidR="005950CE" w:rsidRPr="009B7007" w:rsidRDefault="005950CE" w:rsidP="005950CE">
      <w:pPr>
        <w:pStyle w:val="ConsPlusNormal"/>
        <w:jc w:val="right"/>
      </w:pPr>
      <w:r w:rsidRPr="009B7007">
        <w:t>к решению</w:t>
      </w:r>
    </w:p>
    <w:p w:rsidR="005950CE" w:rsidRPr="009B7007" w:rsidRDefault="005950CE" w:rsidP="005950CE">
      <w:pPr>
        <w:pStyle w:val="ConsPlusNormal"/>
        <w:jc w:val="right"/>
      </w:pPr>
      <w:r w:rsidRPr="009B7007">
        <w:t>Думы Белоярского района</w:t>
      </w:r>
    </w:p>
    <w:p w:rsidR="005950CE" w:rsidRPr="009B7007" w:rsidRDefault="005950CE" w:rsidP="005950CE">
      <w:pPr>
        <w:pStyle w:val="ConsPlusNormal"/>
        <w:jc w:val="right"/>
      </w:pPr>
      <w:r w:rsidRPr="009B7007">
        <w:t>от 24 ноября 2017 года N 72</w:t>
      </w:r>
    </w:p>
    <w:p w:rsidR="005950CE" w:rsidRPr="009B7007" w:rsidRDefault="005950CE" w:rsidP="005950CE">
      <w:pPr>
        <w:pStyle w:val="ConsPlusNormal"/>
        <w:jc w:val="both"/>
      </w:pPr>
    </w:p>
    <w:p w:rsidR="005950CE" w:rsidRPr="009B7007" w:rsidRDefault="005950CE" w:rsidP="005950CE">
      <w:pPr>
        <w:pStyle w:val="ConsPlusTitle"/>
        <w:jc w:val="center"/>
      </w:pPr>
      <w:bookmarkStart w:id="1" w:name="P41417"/>
      <w:bookmarkEnd w:id="1"/>
      <w:r w:rsidRPr="009B7007">
        <w:t>РАСПРЕДЕЛЕНИЕ</w:t>
      </w:r>
    </w:p>
    <w:p w:rsidR="005950CE" w:rsidRPr="009B7007" w:rsidRDefault="005950CE" w:rsidP="005950CE">
      <w:pPr>
        <w:pStyle w:val="ConsPlusTitle"/>
        <w:jc w:val="center"/>
      </w:pPr>
      <w:r w:rsidRPr="009B7007">
        <w:t>БЮДЖЕТНЫХ АССИГНОВАНИЙ ПО ЦЕЛЕВЫМ СТАТЬЯМ (МУНИЦИПАЛЬНЫМ</w:t>
      </w:r>
    </w:p>
    <w:p w:rsidR="005950CE" w:rsidRPr="009B7007" w:rsidRDefault="005950CE" w:rsidP="005950CE">
      <w:pPr>
        <w:pStyle w:val="ConsPlusTitle"/>
        <w:jc w:val="center"/>
      </w:pPr>
      <w:r w:rsidRPr="009B7007">
        <w:t>ПРОГРАММАМ И НЕПРОГРАММНЫМ НАПРАВЛЕНИЯМ ДЕЯТЕЛЬНОСТИ),</w:t>
      </w:r>
    </w:p>
    <w:p w:rsidR="005950CE" w:rsidRPr="009B7007" w:rsidRDefault="005950CE" w:rsidP="005950CE">
      <w:pPr>
        <w:pStyle w:val="ConsPlusTitle"/>
        <w:jc w:val="center"/>
      </w:pPr>
      <w:r w:rsidRPr="009B7007">
        <w:t>ГРУППАМ (ГРУППАМ И ПОДГРУППАМ) ВИДОВ РАСХОДОВ КЛАССИФИКАЦИИ</w:t>
      </w:r>
    </w:p>
    <w:p w:rsidR="005950CE" w:rsidRPr="009B7007" w:rsidRDefault="005950CE" w:rsidP="005950CE">
      <w:pPr>
        <w:pStyle w:val="ConsPlusTitle"/>
        <w:jc w:val="center"/>
      </w:pPr>
      <w:r w:rsidRPr="009B7007">
        <w:t>РАСХОДОВ БЮДЖЕТА БЕЛОЯРСКОГО РАЙОНА НА ПЛАНОВЫЙ ПЕРИОД 2019</w:t>
      </w:r>
    </w:p>
    <w:p w:rsidR="005950CE" w:rsidRPr="009B7007" w:rsidRDefault="005950CE" w:rsidP="005950CE">
      <w:pPr>
        <w:pStyle w:val="ConsPlusTitle"/>
        <w:jc w:val="center"/>
      </w:pPr>
      <w:r w:rsidRPr="009B7007">
        <w:t>И 2020 ГОДОВ</w:t>
      </w:r>
    </w:p>
    <w:p w:rsidR="005950CE" w:rsidRPr="009B7007" w:rsidRDefault="005950CE" w:rsidP="005950C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5950CE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5950CE" w:rsidRPr="009B7007" w:rsidRDefault="005950CE" w:rsidP="005950CE">
      <w:pPr>
        <w:pStyle w:val="ConsPlusNormal"/>
        <w:jc w:val="both"/>
      </w:pPr>
    </w:p>
    <w:p w:rsidR="005950CE" w:rsidRPr="009B7007" w:rsidRDefault="005950CE" w:rsidP="005950CE">
      <w:pPr>
        <w:pStyle w:val="ConsPlusNormal"/>
        <w:jc w:val="right"/>
      </w:pPr>
      <w:r w:rsidRPr="009B7007">
        <w:t>(рублей)</w:t>
      </w:r>
    </w:p>
    <w:p w:rsidR="005950CE" w:rsidRPr="009B7007" w:rsidRDefault="005950CE" w:rsidP="005950CE">
      <w:pPr>
        <w:spacing w:after="1"/>
      </w:pPr>
    </w:p>
    <w:tbl>
      <w:tblPr>
        <w:tblW w:w="147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3"/>
        <w:gridCol w:w="900"/>
        <w:gridCol w:w="1624"/>
        <w:gridCol w:w="1459"/>
        <w:gridCol w:w="1474"/>
        <w:gridCol w:w="904"/>
        <w:gridCol w:w="1624"/>
        <w:gridCol w:w="1624"/>
      </w:tblGrid>
      <w:tr w:rsidR="005950CE" w:rsidRPr="009B7007" w:rsidTr="005950CE">
        <w:trPr>
          <w:tblHeader/>
        </w:trPr>
        <w:tc>
          <w:tcPr>
            <w:tcW w:w="5103" w:type="dxa"/>
            <w:vMerge w:val="restart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5457" w:type="dxa"/>
            <w:gridSpan w:val="4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Целевая статья</w:t>
            </w:r>
          </w:p>
        </w:tc>
        <w:tc>
          <w:tcPr>
            <w:tcW w:w="904" w:type="dxa"/>
            <w:vMerge w:val="restart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Вид расхода</w:t>
            </w:r>
          </w:p>
        </w:tc>
        <w:tc>
          <w:tcPr>
            <w:tcW w:w="3248" w:type="dxa"/>
            <w:gridSpan w:val="2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Сумма</w:t>
            </w:r>
          </w:p>
        </w:tc>
      </w:tr>
      <w:tr w:rsidR="005950CE" w:rsidRPr="009B7007" w:rsidTr="005950CE">
        <w:trPr>
          <w:tblHeader/>
        </w:trPr>
        <w:tc>
          <w:tcPr>
            <w:tcW w:w="5103" w:type="dxa"/>
            <w:vMerge/>
          </w:tcPr>
          <w:p w:rsidR="005950CE" w:rsidRPr="009B7007" w:rsidRDefault="005950CE" w:rsidP="00C208B1"/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Программное (непрограммное) направление деятельности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Подпрограмма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Основное мероприятие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Направление расхода</w:t>
            </w:r>
          </w:p>
        </w:tc>
        <w:tc>
          <w:tcPr>
            <w:tcW w:w="904" w:type="dxa"/>
            <w:vMerge/>
          </w:tcPr>
          <w:p w:rsidR="005950CE" w:rsidRPr="009B7007" w:rsidRDefault="005950CE" w:rsidP="00C208B1"/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5950CE" w:rsidRPr="009B7007" w:rsidTr="005950CE">
        <w:trPr>
          <w:tblHeader/>
        </w:trPr>
        <w:tc>
          <w:tcPr>
            <w:tcW w:w="5103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4365400,00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4365400,00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</w:t>
            </w:r>
            <w:r w:rsidRPr="009B7007">
              <w:lastRenderedPageBreak/>
              <w:t>предпринимательства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 на территории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</w:t>
            </w:r>
            <w:r w:rsidRPr="009B7007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деятельность в социальной сфере"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на возмещение недополученных доходов </w:t>
            </w:r>
            <w:r w:rsidRPr="009B7007">
              <w:lastRenderedPageBreak/>
              <w:t>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"Развитие инновационного и молодежного предпринимательства"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Основное мероприятие "Финансовая поддержка </w:t>
            </w:r>
            <w:r w:rsidRPr="009B7007">
              <w:lastRenderedPageBreak/>
              <w:t>субъектов малого и среднего предпринимательства, зарегистрированных и осуществляющих деятельность в районах Крайнего Севера и приравненных к ним местностей с ограниченными сроками завоза грузов (продукции) на территории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"Развитие образования Белоярского района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1515162100,00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1514095900,00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1217100600,00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1186319700,00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1152587500,00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1121716600,00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124972400,00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99729100,00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124972400,00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99729100,00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124972400,00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99729100,00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124972400,00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99729100,00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Дополнительное финансовое обеспечение </w:t>
            </w:r>
            <w:r w:rsidRPr="009B7007">
              <w:lastRenderedPageBreak/>
              <w:t>мероприятий по организации питания обучающихся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25851000,00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25851000,00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1148200,00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1148200,00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Взносы по обязательному социальному </w:t>
            </w:r>
            <w:r w:rsidRPr="009B7007"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405800,00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405800,00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24297000,00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Предоставление субсидий бюджетным, </w:t>
            </w:r>
            <w:r w:rsidRPr="009B7007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298947500,00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652055200,00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646427600,00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детей"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обеспечение деятельности (оказание </w:t>
            </w:r>
            <w:r w:rsidRPr="009B7007">
              <w:lastRenderedPageBreak/>
              <w:t>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56564800,00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56654800,00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7948300,00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7948300,00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949600,00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6140800,00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Основное мероприятие "Развитие системы оценки </w:t>
            </w:r>
            <w:r w:rsidRPr="009B7007">
              <w:lastRenderedPageBreak/>
              <w:t>качества образования"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6140800,00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6140800,00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6040800,00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6040800,00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4209200,00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4209200,00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4209200,00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4109200,00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4109200,00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1417600,00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291920700,00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321635400,00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"Обеспечение функций управления в сфере образования"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61296700,00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61105400,00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31824900,00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31883300,00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22990100,00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23006600,00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22990100,00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23006600,00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17911100,00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17911100,00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5012000,00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5028500,00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1817100,00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1849100,00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1817100,00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1849100,00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1585100,00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1617100,00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7022600,00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7022600,00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7012700,00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7022600,00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27163800,00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27185700,00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26706300,00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26728200,00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26706300,00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26728200,00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20995500,00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20995500,00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317700,00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Взносы по обязательному социальному </w:t>
            </w:r>
            <w:r w:rsidRPr="009B7007"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5393100,00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5415000,00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447500,00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2036400,00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</w:t>
            </w:r>
            <w:r w:rsidRPr="009B7007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772900,00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772900,00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1044500,00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772900,00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483500,00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230624000,00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260530000,00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Строительство и реконструкция дошкольных образовательных и общеобразовательных организаций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191700000,00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Капитальные вложения в объекты недвижимого </w:t>
            </w:r>
            <w:r w:rsidRPr="009B7007">
              <w:lastRenderedPageBreak/>
              <w:t>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191700000,00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191700000,00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207561600,00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191700000,00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и реконструкцию дошкольных образовательных и общеобразовательных организаций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41300000,00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41300000,00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41300000,00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23062400,00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41300000,00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60274000,00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70209800,00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26391000,00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36316000,00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26391000,00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36316000,00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6195300,00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6301000,00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пенсии, социальные доплаты к пенсиям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2726600,00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8960000,00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8779900,00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7918600,00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7918600,00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8098700,00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7918600,00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861300,00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6044900,00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16119800,00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1814200,00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1738700,00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1487900,00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1483900,00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1487900,00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1483900,00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1345100,00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1364100,00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142800,00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119800,00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социально ориентированным </w:t>
            </w:r>
            <w:r w:rsidRPr="009B7007">
              <w:lastRenderedPageBreak/>
              <w:t>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632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32863000,00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32873800,00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Основное мероприятие "Обеспечение функций </w:t>
            </w:r>
            <w:r w:rsidRPr="009B7007">
              <w:lastRenderedPageBreak/>
              <w:t>управления в социальной сфере"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8710000,00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8720800,00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7528900,00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7531300,00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7471800,00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7487100,00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7471800,00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7487100,00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5838000,00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5838000,00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9B7007">
              <w:lastRenderedPageBreak/>
              <w:t>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1590500,00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1605800,00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1181100,00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1189500,00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632300,00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632300,00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632300,00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Иные выплаты персоналу государственных </w:t>
            </w:r>
            <w:r w:rsidRPr="009B7007"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494700,00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494700,00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233500,00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261200,00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269600,00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24153000,00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24153000,00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Осуществление деятельности по опеке и попечительству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11278200,00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11278200,00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11278200,00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11278200,00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8032689,00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8032689,00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Иные выплаты персоналу государственных </w:t>
            </w:r>
            <w:r w:rsidRPr="009B7007"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1010000,00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2235511,00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2255511,00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843600,00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843600,00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843600,00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843600,00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380500,00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380500,00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463100,00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136300,00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90740,00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90740,00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27260,00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27260,00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1712300,00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1712300,00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1712300,00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1712300,00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1266200,00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1266200,00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содержания и </w:t>
            </w:r>
            <w:r w:rsidRPr="009B7007"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316100,00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316100,00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93000,00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Реализация полномочий, указанных в </w:t>
            </w:r>
            <w:hyperlink r:id="rId5" w:history="1">
              <w:r w:rsidRPr="009B7007">
                <w:t>пунктах 3.1</w:t>
              </w:r>
            </w:hyperlink>
            <w:r w:rsidRPr="009B7007">
              <w:t xml:space="preserve">, </w:t>
            </w:r>
            <w:hyperlink r:id="rId6" w:history="1">
              <w:r w:rsidRPr="009B7007">
                <w:t>3.2 статьи 2</w:t>
              </w:r>
            </w:hyperlink>
            <w:r w:rsidRPr="009B7007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</w:t>
            </w:r>
            <w:r w:rsidRPr="009B7007">
              <w:lastRenderedPageBreak/>
              <w:t>законодательством"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8051900,00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8121900,00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8051900,00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8121900,00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5844768,00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5844768,00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530000,00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1677132,00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1777132,00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1846300,00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1846300,00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1716300,00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1641300,00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"Доступная среда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217547100,00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217511100,00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49854600,00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49507200,00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"Развитие библиотечного дела"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31242600,00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31319100,00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30564800,00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30564800,00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30488300,00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30564800,00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автономным учреждениям на финансовое </w:t>
            </w:r>
            <w:r w:rsidRPr="009B7007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29588300,00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29664800,00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Развитие сферы культуры в муниципальных образованиях автономного округа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Поддержка отрасли культуры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"Развитие выставочного дела"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18612000,00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18188100,00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обеспечение деятельности (оказание </w:t>
            </w:r>
            <w:r w:rsidRPr="009B7007">
              <w:lastRenderedPageBreak/>
              <w:t>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17809400,00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17809400,00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17777300,00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17809400,00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17397300,00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17429400,00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Развитие сферы культуры в муниципальных образованиях автономного округа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66900,00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66900,00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66900,00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454500,00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66900,00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97983000,00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98164100,00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39508300,00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39577800,00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обеспечение деятельности (оказание </w:t>
            </w:r>
            <w:r w:rsidRPr="009B7007">
              <w:lastRenderedPageBreak/>
              <w:t>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38967200,00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38967200,00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38897700,00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38967200,00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38047700,00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38117200,00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93000,00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93000,00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"Развитие культурного разнообразия"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58474700,00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58586300,00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57986300,00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57986300,00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57874700,00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57986300,00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57031200,00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57142800,00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843500,00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843500,00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Подпрограмма "Создание условий для информационного обеспечения населения Белоярского района посредством печатных средств </w:t>
            </w:r>
            <w:r w:rsidRPr="009B7007">
              <w:lastRenderedPageBreak/>
              <w:t>массовой информации, а также в телеэфире"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"Поддержка средств массовой информации"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19443600,00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19562700,00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18503600,00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18622700,00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50229900,00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50241100,00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50229900,00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50241100,00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43887500,00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43897000,00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42258000,00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42264800,00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42258000,00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42264800,00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31139900,00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31139900,00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1686700,00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1686700,00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9431400,00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9438200,00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1617700,00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1620400,00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1617700,00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1620400,00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1234400,00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1237100,00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5971400,00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</w:t>
            </w:r>
            <w:r w:rsidRPr="009B7007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5971400,00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5959500,00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5971400,00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4742200,00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4742200,00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1156200,00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</w:t>
            </w:r>
            <w:r w:rsidRPr="009B7007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72700,00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Подпрограмма "Формирование доступной среды жизнедеятельности для инвалидов и других маломобильных групп населения в учреждениях </w:t>
            </w:r>
            <w:r w:rsidRPr="009B7007">
              <w:lastRenderedPageBreak/>
              <w:t>культуры"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138854300,00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139960800,00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"Развитие физической культуры и массового спорта"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73087600,00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73113800,00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59318100,00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57758100,00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57758100,00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1560000,00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1560000,00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13448300,00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13448300,00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13448300,00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13422100,00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13448300,00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13172100,00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13198300,00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бюджетным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347400,00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347400,00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</w:t>
            </w:r>
            <w:r w:rsidRPr="009B7007">
              <w:lastRenderedPageBreak/>
              <w:t>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18906700,00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18936100,00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"Содействие занятости молодежи"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18006700,00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18036100,00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обеспечение деятельности (оказание </w:t>
            </w:r>
            <w:r w:rsidRPr="009B7007">
              <w:lastRenderedPageBreak/>
              <w:t>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10317300,00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10346700,00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8797600,00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8797600,00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8797600,00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6469700,00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6469700,00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1953900,00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1953900,00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1515700,00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1545100,00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1515700,00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1545100,00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1431600,00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1461000,00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Иные закупки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2449400,00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"Организация отдыха и оздоровления детей"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33329900,00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34364300,00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32829600,00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33864000,00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обеспечение деятельности (оказание </w:t>
            </w:r>
            <w:r w:rsidRPr="009B7007">
              <w:lastRenderedPageBreak/>
              <w:t>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27395400,00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27395400,00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26361000,00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27395400,00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25861000,00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26895400,00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705400,00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464800,00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149300,00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322500,00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13530100,00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13546600,00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13530100,00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13546600,00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5178800,00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5184300,00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B7007">
              <w:lastRenderedPageBreak/>
              <w:t>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4717800,00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4723300,00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4717800,00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4723300,00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3309500,00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3309500,00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968300,00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973800,00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129500,00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129500,00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330500,00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7961300,00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7972300,00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7944300,00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7955300,00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7944300,00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7955300,00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6213300,00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6213300,00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1603500,00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1614500,00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B7007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193878550,00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201531100,00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193093450,00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200746000,00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186648550,00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194288400,00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Глава муниципального образования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6188800,00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6188800,00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6183300,00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6188800,00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5243600,00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5243600,00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939700,00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945200,00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163925750,00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171560100,00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148828850,00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156463200,00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148828850,00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156463200,00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114803150,00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122437500,00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2130200,00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2130200,00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61700,00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31833800,00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31833800,00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15096900,00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15096900,00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15096900,00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15096900,00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15096900,00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15096900,00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16539500,00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16539500,00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государственных </w:t>
            </w:r>
            <w:r w:rsidRPr="009B7007">
              <w:lastRenderedPageBreak/>
              <w:t>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6957000,00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8851500,00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8851500,00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8851500,00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8851500,00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5058200,00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3793300,00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3793300,00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731000,00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532500,00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532500,00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Уплата прочих налогов, сборов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6444900,00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6457600,00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" w:history="1">
              <w:r w:rsidRPr="009B7007">
                <w:t>пунктом 1 статьи 4</w:t>
              </w:r>
            </w:hyperlink>
            <w:r w:rsidRPr="009B7007">
              <w:t xml:space="preserve"> </w:t>
            </w:r>
            <w:r w:rsidRPr="009B7007">
              <w:lastRenderedPageBreak/>
              <w:t>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5171000,00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5171000,00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5171000,00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4224300,00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3971600,00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1275700,00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1199400,00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Осуществление полномочий по хранению, комплектованию, учету и использованию архивных </w:t>
            </w:r>
            <w:r w:rsidRPr="009B7007">
              <w:lastRenderedPageBreak/>
              <w:t>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412800,00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</w:t>
            </w:r>
            <w:r w:rsidRPr="009B7007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701000,00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Подпрограмма "Развитие муниципальной службы в </w:t>
            </w:r>
            <w:r w:rsidRPr="009B7007">
              <w:lastRenderedPageBreak/>
              <w:t>Белоярском районе"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785100,00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575300,00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26557000,00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26557000,00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"Развитие животноводства"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</w:t>
            </w:r>
            <w:r w:rsidRPr="009B7007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15780000,00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"Государственная поддержка растениеводства"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 w:rsidRPr="009B7007">
              <w:lastRenderedPageBreak/>
              <w:t>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 xml:space="preserve">Основное мероприятие "Государственная поддержка развития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Повышение эффективности использования и развитие ресурсного потенциала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Основное мероприятие "Обеспечение стабильной благополучной эпизоотической обстановки в </w:t>
            </w:r>
            <w:r w:rsidRPr="009B7007">
              <w:lastRenderedPageBreak/>
              <w:t>Белоярском районе и защита населения от болезней, общих для человека и животных"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855000,00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855000,00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"Развитие системы заготовки и переработки дикоросов"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Развитие системы заготовки и переработки дикоросов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</w:t>
            </w:r>
            <w:r w:rsidRPr="009B7007">
              <w:lastRenderedPageBreak/>
              <w:t>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"Предоставление субсидий в целях финансового обеспечения (возмещения) затрат в связи с производством сельскохозяйственной продукции"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7320000,00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Основное мероприятие "Предоставление субсидий в целях финансового обеспечения (возмещения) </w:t>
            </w:r>
            <w:r w:rsidRPr="009B7007">
              <w:lastRenderedPageBreak/>
              <w:t>затрат в связи с производством с/х продукции, связанных с участием сельскохозяйственных предприятий в конкурсах профессионального мастерства"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5905300,00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5905300,00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Реализация полномочия, указанного в </w:t>
            </w:r>
            <w:hyperlink r:id="rId9" w:history="1">
              <w:r w:rsidRPr="009B7007">
                <w:t>пункте 2 статьи 2</w:t>
              </w:r>
            </w:hyperlink>
            <w:r w:rsidRPr="009B7007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2018 - 2025 годы и на период до 2030 года"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B7007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9B7007">
              <w:lastRenderedPageBreak/>
              <w:t>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4737400,00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19320150,00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14205787,00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11938400,00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"Строительство и приобретение жилья"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6571437,00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11938400,00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</w:t>
            </w:r>
            <w:r w:rsidRPr="009B7007">
              <w:lastRenderedPageBreak/>
              <w:t>отношений, установленных законодательством Российской Федерации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10625200,00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10625200,00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10625200,00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5848430,93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10625200,00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приобретение жилья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1313200,00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1313200,00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1313200,00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Бюджетные инвестиции на приобретение объектов недвижимого имущества в государственную </w:t>
            </w:r>
            <w:r w:rsidRPr="009B7007">
              <w:lastRenderedPageBreak/>
              <w:t>(муниципальную) собственность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723006,07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1313200,00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7634350,00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Основное мероприятие "Обеспечение </w:t>
            </w:r>
            <w:r w:rsidRPr="009B7007">
              <w:lastRenderedPageBreak/>
              <w:t>градостроительной деятельности на территории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4652763,00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Градостроительная деятельность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4141069,07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градостроительную деятельность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511693,93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"Улучшение жилищных условий населения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461600,00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461600,00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гражданам на приобретение жилья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L4970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реализацию мероприятий по обеспечению жильем молодых семей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гражданам на приобретение жилья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S4970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344775900,00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130750100,00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284198300,00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89148700,00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237493100,00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39527400,00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Реконструкция, расширение, модернизация, строительство объектов коммунального комплекса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182197700,00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35574600,00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35574600,00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35574600,00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</w:t>
            </w:r>
            <w:r w:rsidRPr="009B7007">
              <w:lastRenderedPageBreak/>
              <w:t>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39792800,00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35574600,00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реконструкцию, расширение, модернизация, строительство объектов коммунального комплекса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11081100,00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3952800,00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3952800,00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3952800,00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4421500,00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3952800,00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220200,00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</w:t>
            </w:r>
            <w:r w:rsidRPr="009B7007">
              <w:lastRenderedPageBreak/>
              <w:t>сжиженного газа по социально ориентированным розничным ценам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220200,00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1996,92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1996,92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603,08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603,08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</w:t>
            </w:r>
            <w:r w:rsidRPr="009B7007"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206500,00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217600,00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45948700,00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48853700,00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</w:t>
            </w:r>
            <w:r w:rsidRPr="009B7007">
              <w:lastRenderedPageBreak/>
              <w:t>централизованного электроснабжения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8354300,00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8354300,00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8354300,00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7859100,00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8354300,00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32850200,00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34929900,00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5569500,00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5569500,00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5569500,00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5239400,00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5569500,00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9B7007">
              <w:lastRenderedPageBreak/>
              <w:t>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"Проведение капитального ремонта многоквартирных домов"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631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2752400,00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57825000,00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38849000,00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43686000,00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24709800,00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4512400,00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4512400,00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4512400,00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20963300,00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4512400,00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На содействие развитию исторических и иных </w:t>
            </w:r>
            <w:r w:rsidRPr="009B7007">
              <w:lastRenderedPageBreak/>
              <w:t>местных традиций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20197400,00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содействие развитию исторических и иных </w:t>
            </w:r>
            <w:r w:rsidRPr="009B7007">
              <w:lastRenderedPageBreak/>
              <w:t>местных традиций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11220400,00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11220400,00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11220400,00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11220400,00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11220200,00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11220400,00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Основное мероприятие "Содержание и благоустройство </w:t>
            </w:r>
            <w:proofErr w:type="spellStart"/>
            <w:r w:rsidRPr="009B7007">
              <w:t>межпоселенческих</w:t>
            </w:r>
            <w:proofErr w:type="spellEnd"/>
            <w:r w:rsidRPr="009B7007">
              <w:t xml:space="preserve"> мест захоронений на территории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2918800,00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2918800,00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2918800,00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2918800,00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2918800,00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2918800,00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2918800,00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2918800,00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2918800,00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2918800,00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</w:t>
            </w:r>
            <w:r w:rsidRPr="009B7007">
              <w:lastRenderedPageBreak/>
              <w:t>районе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2678100,00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2628100,00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Создание условий для деятельности народных дружин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Размещение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</w:t>
            </w:r>
            <w:hyperlink r:id="rId10" w:history="1">
              <w:r w:rsidRPr="009B7007">
                <w:t>правил</w:t>
              </w:r>
            </w:hyperlink>
            <w:r w:rsidRPr="009B7007">
              <w:t xml:space="preserve"> дорожного движения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размещение, обеспечение функционирования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 в сфере охраны общественного порядка и их модернизацию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размещение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, модернизацию, обеспечение функционирования систем видеонаблюдения по направлению безопасности дорожного движения и </w:t>
            </w:r>
            <w:r w:rsidRPr="009B7007">
              <w:lastRenderedPageBreak/>
              <w:t xml:space="preserve">информирование населения о необходимости соблюдения </w:t>
            </w:r>
            <w:hyperlink r:id="rId11" w:history="1">
              <w:r w:rsidRPr="009B7007">
                <w:t>правил</w:t>
              </w:r>
            </w:hyperlink>
            <w:r w:rsidRPr="009B7007">
              <w:t xml:space="preserve"> дорожного движения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12" w:history="1">
              <w:r w:rsidRPr="009B7007">
                <w:t>пунктом 2 статьи 48</w:t>
              </w:r>
            </w:hyperlink>
            <w:r w:rsidRPr="009B7007">
              <w:t xml:space="preserve"> Закона Ханты-Мансийского автономного округа - Югры от 11 июня 2010 года N 102-оз "Об административных </w:t>
            </w:r>
            <w:r w:rsidRPr="009B7007">
              <w:lastRenderedPageBreak/>
              <w:t>правонарушениях"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1378100,00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1298700,00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1298700,00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1298700,00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1298700,00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860857,00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860857,00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279843,00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279843,00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Закупка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67900,00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67900,00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13902200,00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13659000,00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"Укрепление пожарной безопасности"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13891800,00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13648600,00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Закупка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627800,00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"Обеспечение безопасности людей на водных объектах"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11981400,00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11738200,00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11981400,00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11738200,00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8031700,00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7788500,00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8031700,00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7788500,00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5708600,00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5708600,00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356800,00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по оплате труда </w:t>
            </w:r>
            <w:r w:rsidRPr="009B7007">
              <w:lastRenderedPageBreak/>
              <w:t>работников и иные выплаты работникам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1723100,00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1723100,00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3821300,00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3821300,00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3821300,00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1690600,00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1690600,00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2130700,00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2130700,00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128400,00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Построение и развитие на территории Белоярского района аппаратно-программного комплекса </w:t>
            </w:r>
            <w:r w:rsidRPr="009B7007">
              <w:lastRenderedPageBreak/>
              <w:t>"Безопасный город"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B7007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Муниципальная программа Белоярского района </w:t>
            </w:r>
            <w:r w:rsidRPr="009B7007">
              <w:lastRenderedPageBreak/>
              <w:t>"Охрана окружающей среды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1480500,00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1480700,00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1357600,00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1357800,00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1357600,00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1357800,00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1231300,00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28944200,00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28501200,00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8250642,00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7777142,00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8250642,00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7777142,00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Закупка товаров, работ и услуг для обеспечения </w:t>
            </w:r>
            <w:r w:rsidRPr="009B7007"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7499842,00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7026342,00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7499842,00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7026342,00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7499842,00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7026342,00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750800,00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Управление и распоряжение земельными участками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Иные закупки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20443558,00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20474058,00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17774068,00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17774068,00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17610712,00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17610712,00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17610712,00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13767709,00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13767709,00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Иные выплаты персоналу государственных </w:t>
            </w:r>
            <w:r w:rsidRPr="009B7007"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3745903,00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3745903,00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163356,00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163356,00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163356,00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139856,00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139856,00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2669490,00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2699990,00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</w:t>
            </w:r>
            <w:r w:rsidRPr="009B7007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1347850,00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1316235,00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1346735,00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1316235,00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1346735,00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603486,00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712749,00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743249,00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5405,00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5405,00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5405,00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5405,00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"Информационное общество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23859200,00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23859200,00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23859200,00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автономным учреждениям на финансовое </w:t>
            </w:r>
            <w:r w:rsidRPr="009B7007"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22450500,00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1181600,00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"Развитие транспортной системы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99445100,00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81207400,00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19821400,00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19821336,84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19821400,00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19821336,84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Строительство (реконструкцию), капитальный </w:t>
            </w:r>
            <w:r w:rsidRPr="009B7007">
              <w:lastRenderedPageBreak/>
              <w:t>ремонт и ремонт автомобильных дорог общего пользования местного значения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15082900,00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3944600,00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793836,84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793836,84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793836,84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793900,00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793836,84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15367400,00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33605000,00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15367400,00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Отдельные мероприятия в области воздушного транспорта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9925800,00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8415200,00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Отдельные мероприятия в области автомобильного транспорта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9585000,00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9585000,00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9585000,00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19407400,00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9585000,00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Отдельные мероприятия в области водного транспорта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</w:t>
            </w:r>
            <w:r w:rsidRPr="009B7007">
              <w:lastRenderedPageBreak/>
              <w:t>в связи с производством (реализацией) товаров, выполнением работ, оказанием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4271800,00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содержание и управление дорожным хозяйством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46018663,16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70653400,00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97487200,00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70603400,00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97437200,00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42007800,00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42148000,00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36517200,00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36657400,00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36191200,00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36331400,00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36191200,00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36331400,00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28232000,00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28232000,00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исключением фонда </w:t>
            </w:r>
            <w:r w:rsidRPr="009B7007">
              <w:lastRenderedPageBreak/>
              <w:t>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26300,00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7932900,00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8073100,00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326000,00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5264400,00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5264400,00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2964200,00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Реализация мероприятий направленных на развитие муниципальной службы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226200,00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28595600,00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55289200,00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Резервный фонд администрации Белоярского района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54789200,00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54789200,00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Резервные средства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28095600,00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54789200,00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Подпрограмма "Управление муниципальным долгом"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Процентные платежи по муниципальному долгу Белоярского района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Обслуживание муниципального долга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730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125299300,00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126592100,00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Дотации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Дотации на выравнивание бюджетной обеспеченности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511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114481500,00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114493100,00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8505400,00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8505400,00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8505400,00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7404000,00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8505400,00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Основное мероприятие "Финансовое обеспечение </w:t>
            </w:r>
            <w:r w:rsidRPr="009B7007">
              <w:lastRenderedPageBreak/>
              <w:t>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1395000,00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1395000,00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Содействие развитию исторических и иных местных традиций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Субвенции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2018800,00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2098600,00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Муниципальная программа "Формирование современной городской среды муниципального образования Белоярский район на 2018 - 2022 годы"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Поддержка государственных программ субъектов </w:t>
            </w:r>
            <w:r w:rsidRPr="009B7007">
              <w:lastRenderedPageBreak/>
              <w:t>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3148600,00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Непрограммные расходы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9232800,00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9236100,00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9210700,00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9214000,00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3104000,00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3114000,00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</w:t>
            </w:r>
            <w:r w:rsidRPr="009B7007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3060700,00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3070700,00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3060700,00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3070700,00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2376000,00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2376000,00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64700,00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620000,00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630000,00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(муниципальных) </w:t>
            </w:r>
            <w:r w:rsidRPr="009B7007">
              <w:lastRenderedPageBreak/>
              <w:t>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43300,00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5154000,00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5154000,00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5147500,00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5154000,00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4221200,00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4221200,00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926300,00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932800,00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959200,00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946000,00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650700,00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640400,00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304400,00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301500,00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304400,00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301500,00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Закупка товаров, работ, услуг в сфере </w:t>
            </w:r>
            <w:r w:rsidRPr="009B7007">
              <w:lastRenderedPageBreak/>
              <w:t>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144200,00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143000,00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160200,00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158500,00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4100,00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межбюджетные трансферты, не отнесенные к муниципальным программам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 xml:space="preserve">Иные закупки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lastRenderedPageBreak/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22100,00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22100,00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15500,00</w:t>
            </w:r>
          </w:p>
        </w:tc>
      </w:tr>
      <w:tr w:rsidR="005950CE" w:rsidRPr="009B7007" w:rsidTr="00C208B1">
        <w:tc>
          <w:tcPr>
            <w:tcW w:w="5103" w:type="dxa"/>
          </w:tcPr>
          <w:p w:rsidR="005950CE" w:rsidRPr="009B7007" w:rsidRDefault="005950CE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900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40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1459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5950CE" w:rsidRPr="009B7007" w:rsidRDefault="005950CE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6600,00</w:t>
            </w:r>
          </w:p>
        </w:tc>
        <w:tc>
          <w:tcPr>
            <w:tcW w:w="1624" w:type="dxa"/>
            <w:vAlign w:val="center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6600,00</w:t>
            </w:r>
          </w:p>
        </w:tc>
      </w:tr>
      <w:tr w:rsidR="005950CE" w:rsidRPr="009B7007" w:rsidTr="00C208B1">
        <w:tc>
          <w:tcPr>
            <w:tcW w:w="5103" w:type="dxa"/>
            <w:vAlign w:val="center"/>
          </w:tcPr>
          <w:p w:rsidR="005950CE" w:rsidRPr="009B7007" w:rsidRDefault="005950CE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900" w:type="dxa"/>
            <w:vAlign w:val="bottom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bottom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904" w:type="dxa"/>
            <w:vAlign w:val="bottom"/>
          </w:tcPr>
          <w:p w:rsidR="005950CE" w:rsidRPr="009B7007" w:rsidRDefault="005950CE" w:rsidP="00C208B1">
            <w:pPr>
              <w:pStyle w:val="ConsPlusNormal"/>
            </w:pPr>
          </w:p>
        </w:tc>
        <w:tc>
          <w:tcPr>
            <w:tcW w:w="1624" w:type="dxa"/>
            <w:vAlign w:val="bottom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2905457600,00</w:t>
            </w:r>
          </w:p>
        </w:tc>
        <w:tc>
          <w:tcPr>
            <w:tcW w:w="1624" w:type="dxa"/>
            <w:vAlign w:val="bottom"/>
          </w:tcPr>
          <w:p w:rsidR="005950CE" w:rsidRPr="009B7007" w:rsidRDefault="005950CE" w:rsidP="00C208B1">
            <w:pPr>
              <w:pStyle w:val="ConsPlusNormal"/>
              <w:jc w:val="right"/>
            </w:pPr>
            <w:r w:rsidRPr="009B7007">
              <w:t>2711260500</w:t>
            </w:r>
          </w:p>
        </w:tc>
      </w:tr>
    </w:tbl>
    <w:p w:rsidR="00676FD1" w:rsidRPr="005950CE" w:rsidRDefault="005950CE" w:rsidP="005950CE">
      <w:pPr>
        <w:jc w:val="center"/>
      </w:pPr>
      <w:r>
        <w:t>_____________________________________________</w:t>
      </w:r>
    </w:p>
    <w:sectPr w:rsidR="00676FD1" w:rsidRPr="005950CE" w:rsidSect="005950CE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0F1152"/>
    <w:rsid w:val="00193411"/>
    <w:rsid w:val="001C04C3"/>
    <w:rsid w:val="002317B1"/>
    <w:rsid w:val="00282878"/>
    <w:rsid w:val="00494E95"/>
    <w:rsid w:val="004E7166"/>
    <w:rsid w:val="005950CE"/>
    <w:rsid w:val="005F7416"/>
    <w:rsid w:val="00676FD1"/>
    <w:rsid w:val="006A120F"/>
    <w:rsid w:val="008930C5"/>
    <w:rsid w:val="00A40EDD"/>
    <w:rsid w:val="00B32E1F"/>
    <w:rsid w:val="00B42A27"/>
    <w:rsid w:val="00B7265E"/>
    <w:rsid w:val="00C7033D"/>
    <w:rsid w:val="00F6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D39A17F3800939FECEB8C222DB27E43207FA45F121E5FF26D65D552C06ED49CB265B5F0D801CEC7418A5D70564E9B61B6DDAB87BE39729I8yF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BD39A17F3800939FECEB8C222DB27E43207FA45F121E5FF26D65D552C06ED49CB265B5F0D801CEC7418A5D70564E9B61B6DDAB87BE39729I8yFL" TargetMode="External"/><Relationship Id="rId12" Type="http://schemas.openxmlformats.org/officeDocument/2006/relationships/hyperlink" Target="consultantplus://offline/ref=DBD39A17F3800939FECEA6CF34B770EB370DA040F32AE7AF7A855B027356EB1C8B665D0A4EC414E87713F485413AB0E65726D7BD6DFF972C98867B96ICyD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D39A17F3800939FECEA6CF34B770EB370DA040F32AE6A87B815B027356EB1C8B665D0A4EC414E87713F083473AB0E65726D7BD6DFF972C98867B96ICyDL" TargetMode="External"/><Relationship Id="rId11" Type="http://schemas.openxmlformats.org/officeDocument/2006/relationships/hyperlink" Target="consultantplus://offline/ref=DBD39A17F3800939FECEB8C222DB27E43207FC44F622E5FF26D65D552C06ED49CB265B5F0D8019E87218A5D70564E9B61B6DDAB87BE39729I8yFL" TargetMode="External"/><Relationship Id="rId5" Type="http://schemas.openxmlformats.org/officeDocument/2006/relationships/hyperlink" Target="consultantplus://offline/ref=DBD39A17F3800939FECEA6CF34B770EB370DA040F32AE6A87B815B027356EB1C8B665D0A4EC414E87713F083433AB0E65726D7BD6DFF972C98867B96ICyDL" TargetMode="External"/><Relationship Id="rId10" Type="http://schemas.openxmlformats.org/officeDocument/2006/relationships/hyperlink" Target="consultantplus://offline/ref=DBD39A17F3800939FECEB8C222DB27E43207FC44F622E5FF26D65D552C06ED49CB265B5F0D8019E87218A5D70564E9B61B6DDAB87BE39729I8yFL" TargetMode="External"/><Relationship Id="rId4" Type="http://schemas.openxmlformats.org/officeDocument/2006/relationships/hyperlink" Target="consultantplus://offline/ref=DBD39A17F3800939FECEA6CF34B770EB370DA040F32AEBA173835B027356EB1C8B665D0A4EC414E87713F185493AB0E65726D7BD6DFF972C98867B96ICyDL" TargetMode="External"/><Relationship Id="rId9" Type="http://schemas.openxmlformats.org/officeDocument/2006/relationships/hyperlink" Target="consultantplus://offline/ref=DBD39A17F3800939FECEA6CF34B770EB370DA040F32AEAA97B855B027356EB1C8B665D0A4EC414EA7C47A0C2143CE5BF0D73DEA267E196I2y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156</Pages>
  <Words>20843</Words>
  <Characters>118807</Characters>
  <Application>Microsoft Office Word</Application>
  <DocSecurity>0</DocSecurity>
  <Lines>990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2018-12-28T11:02:00Z</dcterms:created>
  <dcterms:modified xsi:type="dcterms:W3CDTF">2018-12-28T11:02:00Z</dcterms:modified>
</cp:coreProperties>
</file>